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A0" w:rsidRDefault="00557DA0"/>
    <w:p w:rsidR="009F4498" w:rsidRDefault="009F4498"/>
    <w:p w:rsidR="009F4498" w:rsidRDefault="009F4498" w:rsidP="00776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98">
        <w:rPr>
          <w:rFonts w:ascii="Times New Roman" w:hAnsi="Times New Roman" w:cs="Times New Roman"/>
          <w:b/>
          <w:sz w:val="24"/>
          <w:szCs w:val="24"/>
        </w:rPr>
        <w:t>Szczegółowe zasady i tryb przyznawania medalu</w:t>
      </w:r>
      <w:r w:rsidRPr="009F4498">
        <w:rPr>
          <w:rFonts w:ascii="Times New Roman" w:hAnsi="Times New Roman" w:cs="Times New Roman"/>
          <w:b/>
          <w:sz w:val="24"/>
          <w:szCs w:val="24"/>
        </w:rPr>
        <w:br/>
        <w:t>„Za Zasług</w:t>
      </w:r>
      <w:r>
        <w:rPr>
          <w:rFonts w:ascii="Times New Roman" w:hAnsi="Times New Roman" w:cs="Times New Roman"/>
          <w:b/>
          <w:sz w:val="24"/>
          <w:szCs w:val="24"/>
        </w:rPr>
        <w:t>i w Rozwoju W</w:t>
      </w:r>
      <w:r w:rsidRPr="009F4498">
        <w:rPr>
          <w:rFonts w:ascii="Times New Roman" w:hAnsi="Times New Roman" w:cs="Times New Roman"/>
          <w:b/>
          <w:sz w:val="24"/>
          <w:szCs w:val="24"/>
        </w:rPr>
        <w:t>ędkarstwa”</w:t>
      </w:r>
    </w:p>
    <w:p w:rsidR="00485205" w:rsidRDefault="00485205">
      <w:pPr>
        <w:rPr>
          <w:rFonts w:ascii="Times New Roman" w:hAnsi="Times New Roman" w:cs="Times New Roman"/>
          <w:b/>
          <w:sz w:val="24"/>
          <w:szCs w:val="24"/>
        </w:rPr>
      </w:pPr>
    </w:p>
    <w:p w:rsidR="00485205" w:rsidRDefault="00485205">
      <w:pPr>
        <w:rPr>
          <w:rFonts w:ascii="Times New Roman" w:hAnsi="Times New Roman" w:cs="Times New Roman"/>
          <w:b/>
          <w:sz w:val="24"/>
          <w:szCs w:val="24"/>
        </w:rPr>
      </w:pPr>
    </w:p>
    <w:p w:rsidR="00485205" w:rsidRDefault="00485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Medal „Za Zasługi w Rozwoju Wędkarstwa” </w:t>
      </w:r>
      <w:r w:rsidRPr="00C618C5">
        <w:rPr>
          <w:rFonts w:ascii="Times New Roman" w:hAnsi="Times New Roman" w:cs="Times New Roman"/>
          <w:sz w:val="24"/>
          <w:szCs w:val="24"/>
          <w:u w:val="single"/>
        </w:rPr>
        <w:t>może być nadawany członkowi PZW</w:t>
      </w:r>
      <w:r>
        <w:rPr>
          <w:rFonts w:ascii="Times New Roman" w:hAnsi="Times New Roman" w:cs="Times New Roman"/>
          <w:sz w:val="24"/>
          <w:szCs w:val="24"/>
        </w:rPr>
        <w:br/>
        <w:t xml:space="preserve">za szczególne zasługi w rozwoju wędkarstwa, sportu wędkarskiego, gospodarki rybackiej </w:t>
      </w:r>
      <w:r>
        <w:rPr>
          <w:rFonts w:ascii="Times New Roman" w:hAnsi="Times New Roman" w:cs="Times New Roman"/>
          <w:sz w:val="24"/>
          <w:szCs w:val="24"/>
        </w:rPr>
        <w:br/>
        <w:t>i ochronie wód.</w:t>
      </w:r>
    </w:p>
    <w:p w:rsidR="00485205" w:rsidRDefault="00485205" w:rsidP="00485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 postaci listy zbiorczej po zaopiniowaniu przez okręgową komisję odznak i zatwierdzeniu uchwałą zarządu okręgu PZW należy przesłać do Głównej Komisji Odznak razem z wnioskami na odznaczenia PZW.</w:t>
      </w:r>
    </w:p>
    <w:p w:rsidR="00485205" w:rsidRDefault="00485205" w:rsidP="00485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limit przyznawania medali dla okręgu równy ilości przyznawanych okręgowi odznak.</w:t>
      </w:r>
    </w:p>
    <w:p w:rsidR="00C618C5" w:rsidRDefault="00C618C5" w:rsidP="00485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Medal </w:t>
      </w:r>
      <w:bookmarkStart w:id="0" w:name="_GoBack"/>
      <w:bookmarkEnd w:id="0"/>
      <w:r w:rsidR="007766C9">
        <w:rPr>
          <w:rFonts w:ascii="Times New Roman" w:hAnsi="Times New Roman" w:cs="Times New Roman"/>
          <w:sz w:val="24"/>
          <w:szCs w:val="24"/>
        </w:rPr>
        <w:t>nadaje w</w:t>
      </w:r>
      <w:r w:rsidR="0048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drodze uchwały Zarząd Główny PZW</w:t>
      </w:r>
    </w:p>
    <w:p w:rsidR="00C618C5" w:rsidRDefault="00C618C5" w:rsidP="00485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Medale wręczane są z okazji uroczystości związanych z działalnością PZW przez upoważnionych działaczy Związku.</w:t>
      </w:r>
    </w:p>
    <w:p w:rsidR="00485205" w:rsidRPr="00485205" w:rsidRDefault="00C618C5" w:rsidP="00485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Główna Komisja Odznak PZW prowadzi rejestr osób, którym nadana medal.</w:t>
      </w:r>
      <w:r w:rsidR="00485205">
        <w:rPr>
          <w:rFonts w:ascii="Times New Roman" w:hAnsi="Times New Roman" w:cs="Times New Roman"/>
          <w:sz w:val="24"/>
          <w:szCs w:val="24"/>
        </w:rPr>
        <w:br/>
      </w:r>
    </w:p>
    <w:sectPr w:rsidR="00485205" w:rsidRPr="00485205" w:rsidSect="0055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156A1"/>
    <w:multiLevelType w:val="hybridMultilevel"/>
    <w:tmpl w:val="D19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98"/>
    <w:rsid w:val="00485205"/>
    <w:rsid w:val="00557DA0"/>
    <w:rsid w:val="007766C9"/>
    <w:rsid w:val="009F4498"/>
    <w:rsid w:val="00C6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D6D3"/>
  <w15:docId w15:val="{9466F8BC-B842-4CF3-8DF5-1CE29AA2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 Siwiela</cp:lastModifiedBy>
  <cp:revision>2</cp:revision>
  <dcterms:created xsi:type="dcterms:W3CDTF">2021-03-15T14:14:00Z</dcterms:created>
  <dcterms:modified xsi:type="dcterms:W3CDTF">2021-03-15T14:14:00Z</dcterms:modified>
</cp:coreProperties>
</file>