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A1BD" w14:textId="77777777" w:rsidR="00D163D8" w:rsidRPr="00F40ABE" w:rsidRDefault="00D163D8" w:rsidP="00D163D8">
      <w:pPr>
        <w:jc w:val="center"/>
        <w:rPr>
          <w:b/>
          <w:lang w:val="pl-PL"/>
        </w:rPr>
      </w:pPr>
    </w:p>
    <w:p w14:paraId="55DB92CB" w14:textId="77777777" w:rsidR="00D163D8" w:rsidRPr="000206A9" w:rsidRDefault="00D163D8" w:rsidP="00D163D8">
      <w:pPr>
        <w:jc w:val="center"/>
        <w:rPr>
          <w:b/>
          <w:sz w:val="24"/>
          <w:szCs w:val="24"/>
          <w:lang w:val="pl-PL"/>
        </w:rPr>
      </w:pPr>
      <w:r w:rsidRPr="000206A9">
        <w:rPr>
          <w:b/>
          <w:sz w:val="24"/>
          <w:szCs w:val="24"/>
          <w:lang w:val="pl-PL"/>
        </w:rPr>
        <w:t>Regulamin</w:t>
      </w:r>
    </w:p>
    <w:p w14:paraId="639B6C5B" w14:textId="77777777" w:rsidR="00D163D8" w:rsidRPr="000206A9" w:rsidRDefault="00D163D8" w:rsidP="00D163D8">
      <w:pPr>
        <w:jc w:val="center"/>
        <w:rPr>
          <w:b/>
          <w:sz w:val="24"/>
          <w:szCs w:val="24"/>
          <w:lang w:val="pl-PL"/>
        </w:rPr>
      </w:pPr>
      <w:r w:rsidRPr="000206A9">
        <w:rPr>
          <w:b/>
          <w:sz w:val="24"/>
          <w:szCs w:val="24"/>
          <w:lang w:val="pl-PL"/>
        </w:rPr>
        <w:t>przyznawania odznaki</w:t>
      </w:r>
    </w:p>
    <w:p w14:paraId="5C98CD80" w14:textId="77777777" w:rsidR="00D163D8" w:rsidRPr="000206A9" w:rsidRDefault="00D163D8" w:rsidP="00D163D8">
      <w:pPr>
        <w:ind w:left="360"/>
        <w:jc w:val="center"/>
        <w:rPr>
          <w:b/>
          <w:sz w:val="24"/>
          <w:szCs w:val="24"/>
          <w:lang w:val="pl-PL"/>
        </w:rPr>
      </w:pPr>
      <w:r w:rsidRPr="000206A9">
        <w:rPr>
          <w:b/>
          <w:sz w:val="24"/>
          <w:szCs w:val="24"/>
          <w:lang w:val="pl-PL"/>
        </w:rPr>
        <w:t>„Zasłużony dla Polskiego Związku Wędkarskiego”</w:t>
      </w:r>
    </w:p>
    <w:p w14:paraId="6D109DA9" w14:textId="77777777" w:rsidR="00D163D8" w:rsidRPr="000206A9" w:rsidRDefault="00D163D8" w:rsidP="00D163D8">
      <w:pPr>
        <w:ind w:left="360"/>
        <w:jc w:val="both"/>
        <w:rPr>
          <w:sz w:val="24"/>
          <w:szCs w:val="24"/>
          <w:lang w:val="pl-PL"/>
        </w:rPr>
      </w:pPr>
    </w:p>
    <w:p w14:paraId="317D4765" w14:textId="77777777" w:rsidR="00D163D8" w:rsidRPr="000206A9" w:rsidRDefault="00D163D8" w:rsidP="00D163D8">
      <w:pPr>
        <w:ind w:left="360"/>
        <w:jc w:val="both"/>
        <w:rPr>
          <w:sz w:val="24"/>
          <w:szCs w:val="24"/>
          <w:lang w:val="pl-PL"/>
        </w:rPr>
      </w:pPr>
    </w:p>
    <w:p w14:paraId="2E28AFDB" w14:textId="77777777" w:rsidR="00D163D8" w:rsidRPr="000206A9" w:rsidRDefault="00D163D8" w:rsidP="00D163D8">
      <w:pPr>
        <w:ind w:left="360"/>
        <w:jc w:val="both"/>
        <w:rPr>
          <w:sz w:val="24"/>
          <w:szCs w:val="24"/>
          <w:lang w:val="pl-PL"/>
        </w:rPr>
      </w:pPr>
    </w:p>
    <w:p w14:paraId="69EF26F1" w14:textId="77777777" w:rsidR="00D163D8" w:rsidRPr="000206A9" w:rsidRDefault="00D163D8" w:rsidP="00D163D8">
      <w:pPr>
        <w:ind w:left="360"/>
        <w:jc w:val="both"/>
        <w:rPr>
          <w:sz w:val="24"/>
          <w:szCs w:val="24"/>
          <w:lang w:val="pl-PL"/>
        </w:rPr>
      </w:pPr>
    </w:p>
    <w:p w14:paraId="16B5E935" w14:textId="77777777" w:rsidR="00D163D8" w:rsidRPr="000206A9" w:rsidRDefault="00D163D8" w:rsidP="00D163D8">
      <w:pPr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  <w:lang w:val="pl-PL"/>
        </w:rPr>
      </w:pPr>
      <w:r w:rsidRPr="000206A9">
        <w:rPr>
          <w:sz w:val="24"/>
          <w:szCs w:val="24"/>
          <w:lang w:val="pl-PL"/>
        </w:rPr>
        <w:t>Odznakę „Zasłużony dla Polskiego Związku Wędkarskiego” przyznaje Zarząd Główny PZW.</w:t>
      </w:r>
    </w:p>
    <w:p w14:paraId="5BC0612E" w14:textId="77777777" w:rsidR="00D163D8" w:rsidRPr="000206A9" w:rsidRDefault="00D163D8" w:rsidP="00D163D8">
      <w:pPr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  <w:lang w:val="pl-PL"/>
        </w:rPr>
      </w:pPr>
      <w:r w:rsidRPr="000206A9">
        <w:rPr>
          <w:sz w:val="24"/>
          <w:szCs w:val="24"/>
          <w:lang w:val="pl-PL"/>
        </w:rPr>
        <w:t>Odznakę przyznaje się na wniosek zarządu okręgu lub Zarządu Głównego PZW.</w:t>
      </w:r>
    </w:p>
    <w:p w14:paraId="7E5D141F" w14:textId="77777777" w:rsidR="00D163D8" w:rsidRPr="000206A9" w:rsidRDefault="00D163D8" w:rsidP="00D163D8">
      <w:pPr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  <w:lang w:val="pl-PL"/>
        </w:rPr>
      </w:pPr>
      <w:r w:rsidRPr="000206A9">
        <w:rPr>
          <w:sz w:val="24"/>
          <w:szCs w:val="24"/>
          <w:lang w:val="pl-PL"/>
        </w:rPr>
        <w:t>Odznakę wręcza Prezes Zarządu Głównego PZW lub osoba przez niego upoważniona.</w:t>
      </w:r>
    </w:p>
    <w:p w14:paraId="53D9F77A" w14:textId="77777777" w:rsidR="00D163D8" w:rsidRPr="000206A9" w:rsidRDefault="00D163D8" w:rsidP="00D163D8">
      <w:pPr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  <w:lang w:val="pl-PL"/>
        </w:rPr>
      </w:pPr>
      <w:r w:rsidRPr="000206A9">
        <w:rPr>
          <w:sz w:val="24"/>
          <w:szCs w:val="24"/>
          <w:lang w:val="pl-PL"/>
        </w:rPr>
        <w:t>Odznakę przyznaje się osobom nie będącym członkami Polskiego Związku Wędkarskiego oraz instytucjom za szczególne zasługi dla polskiego wędkarstwa i działalność na rzecz PZW.</w:t>
      </w:r>
    </w:p>
    <w:p w14:paraId="6BF7D3DE" w14:textId="77777777" w:rsidR="00D163D8" w:rsidRPr="000206A9" w:rsidRDefault="00D163D8" w:rsidP="00D163D8">
      <w:pPr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  <w:lang w:val="pl-PL"/>
        </w:rPr>
      </w:pPr>
      <w:r w:rsidRPr="000206A9">
        <w:rPr>
          <w:sz w:val="24"/>
          <w:szCs w:val="24"/>
          <w:lang w:val="pl-PL"/>
        </w:rPr>
        <w:t>Wnioski opiniuje i przedstawia Zarządowi Głównemu PZW Główna Komisja Odznak PZW.</w:t>
      </w:r>
    </w:p>
    <w:p w14:paraId="1D87CF9B" w14:textId="77777777" w:rsidR="00D163D8" w:rsidRPr="000206A9" w:rsidRDefault="00D163D8" w:rsidP="00D163D8">
      <w:pPr>
        <w:pStyle w:val="Akapitzlist"/>
        <w:widowControl/>
        <w:numPr>
          <w:ilvl w:val="0"/>
          <w:numId w:val="2"/>
        </w:numPr>
        <w:autoSpaceDE/>
        <w:autoSpaceDN/>
        <w:contextualSpacing/>
        <w:rPr>
          <w:sz w:val="24"/>
          <w:szCs w:val="24"/>
          <w:lang w:val="pl-PL"/>
        </w:rPr>
      </w:pPr>
      <w:r w:rsidRPr="000206A9">
        <w:rPr>
          <w:sz w:val="24"/>
          <w:szCs w:val="24"/>
          <w:lang w:val="pl-PL"/>
        </w:rPr>
        <w:t xml:space="preserve">Ustala się limit roczny dla okręgów wg zasady jedna odznaka do 10 tys. członków oraz za każde rozpoczęte 10 tys. członków. </w:t>
      </w:r>
    </w:p>
    <w:p w14:paraId="7E342CC5" w14:textId="77777777" w:rsidR="00D163D8" w:rsidRPr="000206A9" w:rsidRDefault="00D163D8" w:rsidP="00D163D8">
      <w:pPr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  <w:lang w:val="pl-PL"/>
        </w:rPr>
      </w:pPr>
      <w:r w:rsidRPr="000206A9">
        <w:rPr>
          <w:sz w:val="24"/>
          <w:szCs w:val="24"/>
          <w:lang w:val="pl-PL"/>
        </w:rPr>
        <w:t>Wniosek stanowi załącznik do Regulaminu.</w:t>
      </w:r>
    </w:p>
    <w:p w14:paraId="32A67C00" w14:textId="77777777" w:rsidR="00D163D8" w:rsidRPr="000206A9" w:rsidRDefault="00D163D8" w:rsidP="00D163D8">
      <w:pPr>
        <w:ind w:left="360"/>
        <w:jc w:val="both"/>
        <w:rPr>
          <w:sz w:val="24"/>
          <w:szCs w:val="24"/>
          <w:lang w:val="pl-PL"/>
        </w:rPr>
      </w:pPr>
    </w:p>
    <w:p w14:paraId="37EFDE59" w14:textId="77777777" w:rsidR="00D163D8" w:rsidRPr="001D1513" w:rsidRDefault="00D163D8" w:rsidP="00D163D8">
      <w:pPr>
        <w:rPr>
          <w:lang w:val="pl-PL"/>
        </w:rPr>
      </w:pPr>
    </w:p>
    <w:p w14:paraId="0831C7B7" w14:textId="77777777" w:rsidR="00D163D8" w:rsidRPr="001D1513" w:rsidRDefault="00D163D8" w:rsidP="00D163D8">
      <w:pPr>
        <w:rPr>
          <w:lang w:val="pl-PL"/>
        </w:rPr>
      </w:pPr>
    </w:p>
    <w:p w14:paraId="78C7609D" w14:textId="77777777" w:rsidR="00D163D8" w:rsidRPr="001D1513" w:rsidRDefault="00D163D8" w:rsidP="00D163D8">
      <w:pPr>
        <w:rPr>
          <w:lang w:val="pl-PL"/>
        </w:rPr>
      </w:pPr>
    </w:p>
    <w:p w14:paraId="13D25C87" w14:textId="77777777" w:rsidR="00D163D8" w:rsidRPr="001D1513" w:rsidRDefault="00D163D8" w:rsidP="00D163D8">
      <w:pPr>
        <w:rPr>
          <w:lang w:val="pl-PL"/>
        </w:rPr>
      </w:pPr>
    </w:p>
    <w:p w14:paraId="08345354" w14:textId="77777777" w:rsidR="00D163D8" w:rsidRPr="001D1513" w:rsidRDefault="00D163D8" w:rsidP="00D163D8">
      <w:pPr>
        <w:rPr>
          <w:lang w:val="pl-PL"/>
        </w:rPr>
      </w:pPr>
    </w:p>
    <w:p w14:paraId="5A6D7E67" w14:textId="77777777" w:rsidR="00D163D8" w:rsidRPr="001D1513" w:rsidRDefault="00D163D8" w:rsidP="00D163D8">
      <w:pPr>
        <w:rPr>
          <w:lang w:val="pl-PL"/>
        </w:rPr>
      </w:pPr>
    </w:p>
    <w:p w14:paraId="35971ACC" w14:textId="77777777" w:rsidR="00D163D8" w:rsidRPr="001D1513" w:rsidRDefault="00D163D8" w:rsidP="00D163D8">
      <w:pPr>
        <w:rPr>
          <w:lang w:val="pl-PL"/>
        </w:rPr>
      </w:pPr>
    </w:p>
    <w:p w14:paraId="00EBD4BD" w14:textId="77777777" w:rsidR="00D163D8" w:rsidRPr="001D1513" w:rsidRDefault="00D163D8" w:rsidP="00D163D8">
      <w:pPr>
        <w:rPr>
          <w:lang w:val="pl-PL"/>
        </w:rPr>
      </w:pPr>
    </w:p>
    <w:p w14:paraId="724CF4DB" w14:textId="77777777" w:rsidR="00D163D8" w:rsidRPr="001D1513" w:rsidRDefault="00D163D8" w:rsidP="00D163D8">
      <w:pPr>
        <w:rPr>
          <w:lang w:val="pl-PL"/>
        </w:rPr>
      </w:pPr>
    </w:p>
    <w:p w14:paraId="0D5A571F" w14:textId="77777777" w:rsidR="00D163D8" w:rsidRPr="001D1513" w:rsidRDefault="00D163D8" w:rsidP="00D163D8">
      <w:pPr>
        <w:rPr>
          <w:lang w:val="pl-PL"/>
        </w:rPr>
      </w:pPr>
    </w:p>
    <w:p w14:paraId="5DCCEBF2" w14:textId="77777777" w:rsidR="00D163D8" w:rsidRPr="001D1513" w:rsidRDefault="00D163D8" w:rsidP="00D163D8">
      <w:pPr>
        <w:rPr>
          <w:lang w:val="pl-PL"/>
        </w:rPr>
      </w:pPr>
    </w:p>
    <w:p w14:paraId="24E700E1" w14:textId="77777777" w:rsidR="00D163D8" w:rsidRPr="001D1513" w:rsidRDefault="00D163D8" w:rsidP="00D163D8">
      <w:pPr>
        <w:rPr>
          <w:lang w:val="pl-PL"/>
        </w:rPr>
      </w:pPr>
    </w:p>
    <w:p w14:paraId="4D197B19" w14:textId="77777777" w:rsidR="00D163D8" w:rsidRPr="001D1513" w:rsidRDefault="00D163D8" w:rsidP="00D163D8">
      <w:pPr>
        <w:rPr>
          <w:lang w:val="pl-PL"/>
        </w:rPr>
      </w:pPr>
    </w:p>
    <w:p w14:paraId="6594533C" w14:textId="77777777" w:rsidR="00D163D8" w:rsidRPr="001D1513" w:rsidRDefault="00D163D8" w:rsidP="00D163D8">
      <w:pPr>
        <w:rPr>
          <w:lang w:val="pl-PL"/>
        </w:rPr>
      </w:pPr>
    </w:p>
    <w:p w14:paraId="064A06E2" w14:textId="77777777" w:rsidR="00D163D8" w:rsidRPr="001D1513" w:rsidRDefault="00D163D8" w:rsidP="00D163D8">
      <w:pPr>
        <w:rPr>
          <w:lang w:val="pl-PL"/>
        </w:rPr>
      </w:pPr>
    </w:p>
    <w:p w14:paraId="60F6B6A9" w14:textId="77777777" w:rsidR="00D163D8" w:rsidRDefault="00D163D8" w:rsidP="00D163D8">
      <w:pPr>
        <w:rPr>
          <w:lang w:val="pl-PL"/>
        </w:rPr>
      </w:pPr>
    </w:p>
    <w:p w14:paraId="73CA51D3" w14:textId="77777777" w:rsidR="00D163D8" w:rsidRDefault="00D163D8" w:rsidP="00D163D8">
      <w:pPr>
        <w:rPr>
          <w:lang w:val="pl-PL"/>
        </w:rPr>
      </w:pPr>
    </w:p>
    <w:p w14:paraId="33B20317" w14:textId="77777777" w:rsidR="00D163D8" w:rsidRDefault="00D163D8" w:rsidP="00D163D8">
      <w:pPr>
        <w:rPr>
          <w:lang w:val="pl-PL"/>
        </w:rPr>
      </w:pPr>
    </w:p>
    <w:p w14:paraId="5CAE5D1A" w14:textId="77777777" w:rsidR="00285DE8" w:rsidRPr="00D163D8" w:rsidRDefault="00285DE8" w:rsidP="00D163D8"/>
    <w:sectPr w:rsidR="00285DE8" w:rsidRPr="00D16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4F7C"/>
    <w:multiLevelType w:val="hybridMultilevel"/>
    <w:tmpl w:val="D7DEF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E12335"/>
    <w:multiLevelType w:val="hybridMultilevel"/>
    <w:tmpl w:val="07687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60141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27176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E1"/>
    <w:rsid w:val="00285DE8"/>
    <w:rsid w:val="008E1247"/>
    <w:rsid w:val="00A451E1"/>
    <w:rsid w:val="00D1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899A"/>
  <w15:chartTrackingRefBased/>
  <w15:docId w15:val="{D23FB1C5-916F-4ABC-BCB2-53AE7A1A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451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451E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51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8E124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D163D8"/>
    <w:pPr>
      <w:ind w:left="47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Siwiela</dc:creator>
  <cp:keywords/>
  <dc:description/>
  <cp:lastModifiedBy>Bogusław Siwiela</cp:lastModifiedBy>
  <cp:revision>2</cp:revision>
  <dcterms:created xsi:type="dcterms:W3CDTF">2022-10-27T11:53:00Z</dcterms:created>
  <dcterms:modified xsi:type="dcterms:W3CDTF">2022-10-27T11:53:00Z</dcterms:modified>
</cp:coreProperties>
</file>